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C757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>
        <w:rPr>
          <w:rFonts w:ascii="Calibri" w:hAnsi="Calibri"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3436C9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CA9671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9E5E5C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3AC00B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C88481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35D14C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«Разработка компьютерных игр и мультимедийных приложений»</w:t>
      </w:r>
    </w:p>
    <w:p w14:paraId="34F40D2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  <w:u w:val="none"/>
          <w:lang w:val="ru-RU"/>
        </w:rPr>
        <w:t>Регионального</w:t>
      </w:r>
      <w:r>
        <w:rPr>
          <w:rFonts w:hint="default" w:eastAsia="Times New Roman" w:cs="Times New Roman"/>
          <w:sz w:val="36"/>
          <w:szCs w:val="36"/>
          <w:u w:val="none"/>
          <w:lang w:val="ru-RU"/>
        </w:rPr>
        <w:t xml:space="preserve"> </w:t>
      </w:r>
      <w:r>
        <w:rPr>
          <w:rFonts w:eastAsia="Times New Roman" w:cs="Times New Roman"/>
          <w:sz w:val="36"/>
          <w:szCs w:val="36"/>
        </w:rPr>
        <w:t>этапа</w:t>
      </w:r>
      <w:r>
        <w:rPr>
          <w:rFonts w:eastAsia="Times New Roman" w:cs="Times New Roman"/>
          <w:color w:val="000000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3587A9A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  <w:u w:val="none"/>
        </w:rPr>
      </w:pPr>
      <w:r>
        <w:rPr>
          <w:rFonts w:eastAsia="Times New Roman" w:cs="Times New Roman"/>
          <w:color w:val="000000"/>
          <w:sz w:val="36"/>
          <w:szCs w:val="36"/>
          <w:u w:val="none"/>
          <w:lang w:val="ru-RU"/>
        </w:rPr>
        <w:t>Ленинградская</w:t>
      </w:r>
      <w:r>
        <w:rPr>
          <w:rFonts w:hint="default" w:eastAsia="Times New Roman" w:cs="Times New Roman"/>
          <w:color w:val="000000"/>
          <w:sz w:val="36"/>
          <w:szCs w:val="36"/>
          <w:u w:val="none"/>
          <w:lang w:val="ru-RU"/>
        </w:rPr>
        <w:t xml:space="preserve"> область</w:t>
      </w:r>
    </w:p>
    <w:p w14:paraId="3FBBB96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FC4022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D9451D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E136DC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A66731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575AC58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5058830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6EA7FCE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  <w:bookmarkStart w:id="8" w:name="_GoBack"/>
      <w:bookmarkEnd w:id="8"/>
    </w:p>
    <w:p w14:paraId="3D9E4E2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D295AB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68A77A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91BF7E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101933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47A41A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134BFB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2FAB9DA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65CB14A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AE3815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4E4BA9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5D64B1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590B288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C1E192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  г.</w:t>
      </w:r>
    </w:p>
    <w:p w14:paraId="32C3688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0D8E178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F2A568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645B4B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2B326AC8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r>
            <w:fldChar w:fldCharType="begin"/>
          </w:r>
          <w:r>
            <w:instrText xml:space="preserve"> HYPERLINK \l "_heading=h.30j0zll" \o "#_heading=h.30j0zll"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1. Область применения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fldChar w:fldCharType="begin"/>
          </w:r>
          <w:r>
            <w:instrText xml:space="preserve"> HYPERLINK \l "_heading=h.30j0zll" \o "#_heading=h.30j0zll"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3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0C4A0DFA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"_heading=h.1fob9te" \o "#_heading=h.1fob9te"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2. Нормативные ссылки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fldChar w:fldCharType="begin"/>
          </w:r>
          <w:r>
            <w:instrText xml:space="preserve"> HYPERLINK \l "_heading=h.1fob9te" \o "#_heading=h.1fob9te"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3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1006F342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"_heading=h.2et92p0" \o "#_heading=h.2et92p0"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3. Общие требования охраны труда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fldChar w:fldCharType="begin"/>
          </w:r>
          <w:r>
            <w:instrText xml:space="preserve"> HYPERLINK \l "_heading=h.2et92p0" \o "#_heading=h.2et92p0"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3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75AEF0BB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"_heading=h.tyjcwt" \o "#_heading=h.tyjcwt"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4. Требования охраны труда перед началом работы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fldChar w:fldCharType="begin"/>
          </w:r>
          <w:r>
            <w:instrText xml:space="preserve"> HYPERLINK \l "_heading=h.tyjcwt" \o "#_heading=h.tyjcwt"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6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53563A42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"_heading=h.3dy6vkm" \o "#_heading=h.3dy6vkm"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5. Требования охраны труда во время работы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fldChar w:fldCharType="begin"/>
          </w:r>
          <w:r>
            <w:instrText xml:space="preserve"> HYPERLINK \l "_heading=h.3dy6vkm" \o "#_heading=h.3dy6vkm"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7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2E05C76D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"_heading=h.1t3h5sf" \o "#_heading=h.1t3h5sf"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t>6. Требования охраны труда в аварийных ситуациях</w:t>
          </w:r>
          <w:r>
            <w:rPr>
              <w:rFonts w:eastAsia="Times New Roman" w:cs="Times New Roman"/>
              <w:color w:val="0000FF"/>
              <w:sz w:val="28"/>
              <w:szCs w:val="28"/>
              <w:u w:val="single"/>
            </w:rPr>
            <w:fldChar w:fldCharType="end"/>
          </w:r>
          <w:r>
            <w:fldChar w:fldCharType="begin"/>
          </w:r>
          <w:r>
            <w:instrText xml:space="preserve"> HYPERLINK \l "_heading=h.1t3h5sf" \o "#_heading=h.1t3h5sf" </w:instrText>
          </w:r>
          <w: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9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 w14:paraId="2EC06515">
          <w:pPr>
            <w:pBdr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  <w:between w:val="none" w:color="000000" w:sz="0" w:space="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end"/>
          </w:r>
        </w:p>
      </w:sdtContent>
    </w:sdt>
    <w:p w14:paraId="25F2B13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rPr>
          <w:rFonts w:eastAsia="Times New Roman" w:cs="Times New Roman"/>
          <w:color w:val="000000"/>
        </w:rPr>
      </w:pPr>
    </w:p>
    <w:p w14:paraId="6A857BF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61AB8FF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0DBF125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630112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2D0F458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DEA708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65ECD9B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A6A25E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653D5E5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E58413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ACB85A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0CD2E5A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11C21CC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5ED6CC9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173B5F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7F17A66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957C51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731C19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5ADC0EA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72AE5D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53C1879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427C3F3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</w:rPr>
      </w:pPr>
    </w:p>
    <w:p w14:paraId="33920F20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rPr/>
        <w:br w:type="page" w:clear="all"/>
      </w:r>
    </w:p>
    <w:p w14:paraId="055B18EB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 w14:paraId="12D79E2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2024 г. (далее Чемпионата).</w:t>
      </w:r>
    </w:p>
    <w:p w14:paraId="74DA18A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2024 г. компетенции «Разработка компьютерных игр и мультимедийных приложений». </w:t>
      </w:r>
    </w:p>
    <w:p w14:paraId="6DF08F2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«Разработка компьютерных игр и мультимедийных приложений»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программист,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853749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54AD8A0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2095AE2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2945CB3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759171F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636480E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21B2CCC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2901EC3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49CF583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3277065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B3B672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50F1802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409B0AD4">
      <w:pPr>
        <w:numPr>
          <w:ilvl w:val="0"/>
          <w:numId w:val="1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4A51D096">
      <w:pPr>
        <w:pStyle w:val="204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left="714" w:hanging="357"/>
        <w:jc w:val="both"/>
        <w:rPr>
          <w:rFonts w:eastAsia="Times New Roman" w:cs="Times New Roman"/>
          <w:color w:val="000000"/>
          <w:sz w:val="32"/>
          <w:szCs w:val="28"/>
        </w:rPr>
      </w:pPr>
      <w:r>
        <w:rPr>
          <w:rFonts w:cs="Times New Roman"/>
          <w:sz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C58B157">
      <w:pPr>
        <w:numPr>
          <w:ilvl w:val="0"/>
          <w:numId w:val="1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68D16D4">
      <w:pPr>
        <w:numPr>
          <w:ilvl w:val="0"/>
          <w:numId w:val="1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708DDE3B">
      <w:pPr>
        <w:numPr>
          <w:ilvl w:val="0"/>
          <w:numId w:val="1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убедиться в отсутствии засветок, отражений и бликов на экране монитора;</w:t>
      </w:r>
    </w:p>
    <w:p w14:paraId="6B1D0C6E">
      <w:pPr>
        <w:numPr>
          <w:ilvl w:val="0"/>
          <w:numId w:val="1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51C5187E">
      <w:pPr>
        <w:numPr>
          <w:ilvl w:val="0"/>
          <w:numId w:val="1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CF01CA9">
      <w:pPr>
        <w:numPr>
          <w:ilvl w:val="0"/>
          <w:numId w:val="1"/>
        </w:numPr>
        <w:spacing w:line="360" w:lineRule="auto"/>
        <w:ind w:left="714" w:hanging="357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убедиться в правильном выполнении процедуры загрузки оборудования, правильных настройках.</w:t>
      </w:r>
    </w:p>
    <w:p w14:paraId="0EAB646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FBBECF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 не должны приступать к работе при следующих нарушениях требований безопасности:</w:t>
      </w:r>
    </w:p>
    <w:p w14:paraId="277DF3AE">
      <w:pPr>
        <w:pStyle w:val="204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При наличии внешних повреждений корпуса или изоляции силовых кабелей</w:t>
      </w:r>
    </w:p>
    <w:p w14:paraId="19997441">
      <w:pPr>
        <w:pStyle w:val="204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 наличии в помещении высокой влажности;</w:t>
      </w:r>
    </w:p>
    <w:p w14:paraId="3C2A935E">
      <w:pPr>
        <w:pStyle w:val="204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провода и силовые кабеля компьютера должны быть расположены так, чтобы исключить возможность наступить на них или поставить что-то тяжелое;</w:t>
      </w:r>
    </w:p>
    <w:p w14:paraId="06F60329">
      <w:pPr>
        <w:pStyle w:val="204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sz w:val="28"/>
          <w:szCs w:val="28"/>
        </w:rPr>
        <w:t>нельзя работать с компьютером при открытом корпусе системного блока.</w:t>
      </w:r>
    </w:p>
    <w:p w14:paraId="25FA260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 w14:paraId="26B2D1F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52CB64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   Содержать в чистоте рабочее место;</w:t>
      </w:r>
    </w:p>
    <w:p w14:paraId="0F5AD18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5.3. </w:t>
      </w:r>
      <w:r>
        <w:rPr>
          <w:rFonts w:cs="Times New Roman"/>
          <w:sz w:val="28"/>
          <w:szCs w:val="28"/>
        </w:rPr>
        <w:t>следить за тем, чтобы вентиляционные отверстия устройств ничем не были закрыты;</w:t>
      </w:r>
    </w:p>
    <w:p w14:paraId="5195E8D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5.4 соблюдать, установленные расписанием, трудовым распорядком регламентированные перерывы в работе, выполнять рекомендованные физические упражнения</w:t>
      </w:r>
    </w:p>
    <w:p w14:paraId="3C58A6B4">
      <w:pPr>
        <w:pStyle w:val="204"/>
        <w:numPr>
          <w:ilvl w:val="1"/>
          <w:numId w:val="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необходимо быть внимательным, не отвлекаться посторонними разговорами и делами, не отвлекать других участников;</w:t>
      </w:r>
    </w:p>
    <w:p w14:paraId="3000110C">
      <w:pPr>
        <w:pStyle w:val="204"/>
        <w:numPr>
          <w:ilvl w:val="1"/>
          <w:numId w:val="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соблюдать настоящую инструкцию;</w:t>
      </w:r>
    </w:p>
    <w:p w14:paraId="0D9AC20B">
      <w:pPr>
        <w:spacing w:line="360" w:lineRule="auto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0512DAD2">
      <w:pPr>
        <w:pStyle w:val="204"/>
        <w:numPr>
          <w:ilvl w:val="1"/>
          <w:numId w:val="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поддерживать порядок и чистоту на рабочем месте;</w:t>
      </w:r>
    </w:p>
    <w:p w14:paraId="3F614DF5">
      <w:pPr>
        <w:pStyle w:val="204"/>
        <w:numPr>
          <w:ilvl w:val="1"/>
          <w:numId w:val="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рабочий инструмент располагать таким образом, чтобы исключалась возможность его скатывания и падения;</w:t>
      </w:r>
    </w:p>
    <w:p w14:paraId="12F8752A">
      <w:pPr>
        <w:pStyle w:val="204"/>
        <w:numPr>
          <w:ilvl w:val="1"/>
          <w:numId w:val="2"/>
        </w:numPr>
        <w:spacing w:line="360" w:lineRule="auto"/>
        <w:ind w:left="357" w:firstLine="352"/>
        <w:jc w:val="both"/>
        <w:outlineLvl w:val="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выполнять конкурсные задания только исправным инструментом.</w:t>
      </w:r>
    </w:p>
    <w:p w14:paraId="7A4486B2">
      <w:pPr>
        <w:pStyle w:val="204"/>
        <w:numPr>
          <w:ilvl w:val="1"/>
          <w:numId w:val="2"/>
        </w:numPr>
        <w:tabs>
          <w:tab w:val="left" w:pos="709"/>
        </w:tabs>
        <w:spacing w:line="360" w:lineRule="auto"/>
        <w:ind w:firstLine="349"/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Участнику запрещается во время работы: </w:t>
      </w:r>
    </w:p>
    <w:p w14:paraId="31F05912">
      <w:pPr>
        <w:pStyle w:val="204"/>
        <w:numPr>
          <w:ilvl w:val="0"/>
          <w:numId w:val="3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отключать и подключать интерфейсные кабели периферийных устройств;</w:t>
      </w:r>
    </w:p>
    <w:p w14:paraId="6C95CB7F">
      <w:pPr>
        <w:pStyle w:val="204"/>
        <w:numPr>
          <w:ilvl w:val="0"/>
          <w:numId w:val="3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класть на устройства средств компьютерной и оргтехники бумаги, папки и прочие посторонние предметы;</w:t>
      </w:r>
    </w:p>
    <w:p w14:paraId="49ACBDAC">
      <w:pPr>
        <w:pStyle w:val="204"/>
        <w:numPr>
          <w:ilvl w:val="0"/>
          <w:numId w:val="3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прикасаться к задней панели системного блока (процессора) при включенном питании;</w:t>
      </w:r>
    </w:p>
    <w:p w14:paraId="02F5571D">
      <w:pPr>
        <w:pStyle w:val="204"/>
        <w:numPr>
          <w:ilvl w:val="0"/>
          <w:numId w:val="3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 xml:space="preserve"> отключать электропитание во время выполнения программы, процесса;</w:t>
      </w:r>
    </w:p>
    <w:p w14:paraId="191BAF08">
      <w:pPr>
        <w:pStyle w:val="204"/>
        <w:numPr>
          <w:ilvl w:val="0"/>
          <w:numId w:val="3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допускать попадание влаги, грязи, сыпучих веществ на устройства средств компьютерной техники;</w:t>
      </w:r>
    </w:p>
    <w:p w14:paraId="561681ED">
      <w:pPr>
        <w:pStyle w:val="204"/>
        <w:numPr>
          <w:ilvl w:val="0"/>
          <w:numId w:val="3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производить самостоятельно вскрытие и ремонт оборудования;</w:t>
      </w:r>
    </w:p>
    <w:p w14:paraId="38833E89">
      <w:pPr>
        <w:pStyle w:val="204"/>
        <w:numPr>
          <w:ilvl w:val="0"/>
          <w:numId w:val="3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работать со снятыми кожухами устройств компьютерной и оргтехники;</w:t>
      </w:r>
    </w:p>
    <w:p w14:paraId="1E02D4A7">
      <w:pPr>
        <w:pStyle w:val="204"/>
        <w:numPr>
          <w:ilvl w:val="0"/>
          <w:numId w:val="3"/>
        </w:numPr>
        <w:tabs>
          <w:tab w:val="left" w:pos="709"/>
        </w:tabs>
        <w:spacing w:line="360" w:lineRule="auto"/>
        <w:jc w:val="both"/>
        <w:outlineLvl w:val="9"/>
        <w:rPr>
          <w:rFonts w:cs="Times New Roman"/>
          <w:sz w:val="28"/>
        </w:rPr>
      </w:pPr>
      <w:r>
        <w:rPr>
          <w:rFonts w:cs="Times New Roman"/>
          <w:sz w:val="28"/>
        </w:rPr>
        <w:t>располагаться при работе на расстоянии менее 50 см от экрана монитора.</w:t>
      </w:r>
    </w:p>
    <w:p w14:paraId="7BA168F5">
      <w:pPr>
        <w:pStyle w:val="204"/>
        <w:spacing w:line="360" w:lineRule="auto"/>
        <w:ind w:left="709"/>
        <w:jc w:val="both"/>
        <w:outlineLvl w:val="9"/>
        <w:rPr>
          <w:rFonts w:cs="Times New Roman"/>
          <w:sz w:val="28"/>
          <w:szCs w:val="28"/>
        </w:rPr>
      </w:pPr>
    </w:p>
    <w:p w14:paraId="501B249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ascii="Cambria" w:hAnsi="Cambria" w:eastAsia="Cambria" w:cs="Cambria"/>
          <w:b/>
          <w:color w:val="000000"/>
          <w:sz w:val="28"/>
          <w:szCs w:val="28"/>
        </w:rP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 w14:paraId="4BF99C6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41F21A1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7FE0F70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AFC51B6">
      <w:pPr>
        <w:spacing w:line="360" w:lineRule="auto"/>
        <w:ind w:firstLine="709"/>
        <w:jc w:val="both"/>
        <w:rPr>
          <w:rFonts w:cs="Times New Roman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6.2. При обнаружении в процессе работы возгораний необходимо </w:t>
      </w:r>
      <w:r>
        <w:rPr>
          <w:rFonts w:cs="Times New Roman"/>
          <w:sz w:val="28"/>
          <w:szCs w:val="28"/>
        </w:rPr>
        <w:t>любым возможным способом постараться загасить пламя в "зародыше" с обязательным соблюдением мер личной безопасности</w:t>
      </w:r>
      <w:r>
        <w:rPr>
          <w:rFonts w:cs="Times New Roman"/>
        </w:rPr>
        <w:t>.</w:t>
      </w:r>
    </w:p>
    <w:p w14:paraId="3B92B9B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6EBE113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3477A1C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71A871B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>
      <w:pPr>
        <w:keepNext/>
        <w:keepLines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hAnsi="Cambria" w:eastAsia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74103E89">
      <w:pPr>
        <w:pStyle w:val="204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Привести в порядок рабочее место.</w:t>
      </w:r>
    </w:p>
    <w:sectPr>
      <w:footerReference r:id="rId6" w:type="first"/>
      <w:footerReference r:id="rId5" w:type="default"/>
      <w:pgSz w:w="11906" w:h="16838"/>
      <w:pgMar w:top="851" w:right="567" w:bottom="851" w:left="1418" w:header="708" w:footer="708" w:gutter="0"/>
      <w:pgNumType w:start="1"/>
      <w:cols w:space="1701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F29822"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 xml:space="preserve"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02824A"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7A5E49"/>
    <w:multiLevelType w:val="multilevel"/>
    <w:tmpl w:val="0F7A5E49"/>
    <w:lvl w:ilvl="0" w:tentative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entative="0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E403057"/>
    <w:multiLevelType w:val="multilevel"/>
    <w:tmpl w:val="1E40305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A9E00F3"/>
    <w:multiLevelType w:val="multilevel"/>
    <w:tmpl w:val="3A9E00F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36505"/>
    <w:rsid w:val="00193A24"/>
    <w:rsid w:val="00195C80"/>
    <w:rsid w:val="001A206B"/>
    <w:rsid w:val="00286CD1"/>
    <w:rsid w:val="00325995"/>
    <w:rsid w:val="00452D00"/>
    <w:rsid w:val="005571E1"/>
    <w:rsid w:val="00584FB3"/>
    <w:rsid w:val="005B30C4"/>
    <w:rsid w:val="006E15CB"/>
    <w:rsid w:val="009269AB"/>
    <w:rsid w:val="00940A53"/>
    <w:rsid w:val="00A7162A"/>
    <w:rsid w:val="00A74F20"/>
    <w:rsid w:val="00A8114D"/>
    <w:rsid w:val="00B366B4"/>
    <w:rsid w:val="00C603CE"/>
    <w:rsid w:val="00EA16D1"/>
    <w:rsid w:val="00F26301"/>
    <w:rsid w:val="00F64E75"/>
    <w:rsid w:val="00F66017"/>
    <w:rsid w:val="00F96F78"/>
    <w:rsid w:val="7C21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0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hidden/>
    <w:qFormat/>
    <w:uiPriority w:val="0"/>
    <w:pPr>
      <w:spacing w:line="1" w:lineRule="atLeast"/>
      <w:outlineLvl w:val="0"/>
    </w:pPr>
    <w:rPr>
      <w:rFonts w:ascii="Times New Roman" w:hAnsi="Times New Roman" w:eastAsia="Calibri" w:cs="Calibri"/>
      <w:position w:val="-1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6"/>
    <w:qFormat/>
    <w:uiPriority w:val="0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2"/>
    <w:basedOn w:val="1"/>
    <w:next w:val="1"/>
    <w:link w:val="57"/>
    <w:qFormat/>
    <w:uiPriority w:val="0"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58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link w:val="59"/>
    <w:uiPriority w:val="0"/>
    <w:pPr>
      <w:keepNext/>
      <w:keepLines/>
      <w:spacing w:before="240" w:after="40"/>
      <w:outlineLvl w:val="3"/>
    </w:pPr>
    <w:rPr>
      <w:b/>
    </w:rPr>
  </w:style>
  <w:style w:type="paragraph" w:styleId="6">
    <w:name w:val="heading 5"/>
    <w:basedOn w:val="1"/>
    <w:next w:val="1"/>
    <w:link w:val="60"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7">
    <w:name w:val="heading 6"/>
    <w:basedOn w:val="1"/>
    <w:next w:val="1"/>
    <w:link w:val="61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8">
    <w:name w:val="heading 7"/>
    <w:basedOn w:val="1"/>
    <w:next w:val="1"/>
    <w:link w:val="6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6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6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qFormat/>
    <w:uiPriority w:val="0"/>
    <w:rPr>
      <w:position w:val="-1"/>
      <w:vertAlign w:val="superscript"/>
    </w:rPr>
  </w:style>
  <w:style w:type="character" w:styleId="14">
    <w:name w:val="annotation reference"/>
    <w:basedOn w:val="11"/>
    <w:semiHidden/>
    <w:unhideWhenUsed/>
    <w:uiPriority w:val="99"/>
    <w:rPr>
      <w:sz w:val="16"/>
      <w:szCs w:val="16"/>
    </w:rPr>
  </w:style>
  <w:style w:type="character" w:styleId="15">
    <w:name w:val="endnote reference"/>
    <w:semiHidden/>
    <w:unhideWhenUsed/>
    <w:uiPriority w:val="99"/>
    <w:rPr>
      <w:vertAlign w:val="superscript"/>
    </w:rPr>
  </w:style>
  <w:style w:type="character" w:styleId="16">
    <w:name w:val="Hyperlink"/>
    <w:qFormat/>
    <w:uiPriority w:val="99"/>
    <w:rPr>
      <w:color w:val="0000FF"/>
      <w:position w:val="-1"/>
      <w:u w:val="single"/>
      <w:vertAlign w:val="baseline"/>
    </w:rPr>
  </w:style>
  <w:style w:type="paragraph" w:styleId="17">
    <w:name w:val="Balloon Text"/>
    <w:basedOn w:val="1"/>
    <w:hidden/>
    <w:qFormat/>
    <w:uiPriority w:val="0"/>
    <w:rPr>
      <w:rFonts w:ascii="Tahoma" w:hAnsi="Tahoma"/>
      <w:sz w:val="16"/>
      <w:szCs w:val="16"/>
    </w:rPr>
  </w:style>
  <w:style w:type="paragraph" w:styleId="18">
    <w:name w:val="endnote text"/>
    <w:basedOn w:val="1"/>
    <w:link w:val="201"/>
    <w:semiHidden/>
    <w:unhideWhenUsed/>
    <w:uiPriority w:val="99"/>
    <w:pPr>
      <w:spacing w:line="240" w:lineRule="auto"/>
    </w:pPr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0">
    <w:name w:val="annotation text"/>
    <w:basedOn w:val="1"/>
    <w:link w:val="215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21">
    <w:name w:val="annotation subject"/>
    <w:basedOn w:val="20"/>
    <w:next w:val="20"/>
    <w:link w:val="216"/>
    <w:semiHidden/>
    <w:unhideWhenUsed/>
    <w:uiPriority w:val="99"/>
    <w:rPr>
      <w:b/>
      <w:bCs/>
    </w:rPr>
  </w:style>
  <w:style w:type="paragraph" w:styleId="22">
    <w:name w:val="footnote text"/>
    <w:basedOn w:val="1"/>
    <w:link w:val="200"/>
    <w:qFormat/>
    <w:uiPriority w:val="0"/>
    <w:rPr>
      <w:sz w:val="20"/>
      <w:szCs w:val="20"/>
    </w:rPr>
  </w:style>
  <w:style w:type="paragraph" w:styleId="23">
    <w:name w:val="toc 8"/>
    <w:basedOn w:val="1"/>
    <w:next w:val="1"/>
    <w:unhideWhenUsed/>
    <w:uiPriority w:val="39"/>
    <w:pPr>
      <w:spacing w:after="57"/>
      <w:ind w:left="1984"/>
    </w:pPr>
  </w:style>
  <w:style w:type="paragraph" w:styleId="24">
    <w:name w:val="header"/>
    <w:basedOn w:val="1"/>
    <w:link w:val="72"/>
    <w:qFormat/>
    <w:uiPriority w:val="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25">
    <w:name w:val="toc 9"/>
    <w:basedOn w:val="1"/>
    <w:next w:val="1"/>
    <w:unhideWhenUsed/>
    <w:uiPriority w:val="39"/>
    <w:pPr>
      <w:spacing w:after="57"/>
      <w:ind w:left="2268"/>
    </w:pPr>
  </w:style>
  <w:style w:type="paragraph" w:styleId="26">
    <w:name w:val="toc 7"/>
    <w:basedOn w:val="1"/>
    <w:next w:val="1"/>
    <w:unhideWhenUsed/>
    <w:uiPriority w:val="39"/>
    <w:pPr>
      <w:spacing w:after="57"/>
      <w:ind w:left="1701"/>
    </w:pPr>
  </w:style>
  <w:style w:type="paragraph" w:styleId="27">
    <w:name w:val="toc 1"/>
    <w:basedOn w:val="1"/>
    <w:next w:val="1"/>
    <w:hidden/>
    <w:qFormat/>
    <w:uiPriority w:val="39"/>
  </w:style>
  <w:style w:type="paragraph" w:styleId="28">
    <w:name w:val="toc 6"/>
    <w:basedOn w:val="1"/>
    <w:next w:val="1"/>
    <w:unhideWhenUsed/>
    <w:uiPriority w:val="39"/>
    <w:pPr>
      <w:spacing w:after="57"/>
      <w:ind w:left="1417"/>
    </w:pPr>
  </w:style>
  <w:style w:type="paragraph" w:styleId="29">
    <w:name w:val="table of figures"/>
    <w:basedOn w:val="1"/>
    <w:next w:val="1"/>
    <w:unhideWhenUsed/>
    <w:uiPriority w:val="99"/>
  </w:style>
  <w:style w:type="paragraph" w:styleId="30">
    <w:name w:val="toc 3"/>
    <w:basedOn w:val="1"/>
    <w:next w:val="1"/>
    <w:unhideWhenUsed/>
    <w:uiPriority w:val="39"/>
    <w:pPr>
      <w:spacing w:after="57"/>
      <w:ind w:left="567"/>
    </w:pPr>
  </w:style>
  <w:style w:type="paragraph" w:styleId="31">
    <w:name w:val="toc 2"/>
    <w:basedOn w:val="1"/>
    <w:next w:val="1"/>
    <w:hidden/>
    <w:qFormat/>
    <w:uiPriority w:val="0"/>
    <w:pPr>
      <w:ind w:left="240"/>
    </w:pPr>
  </w:style>
  <w:style w:type="paragraph" w:styleId="32">
    <w:name w:val="toc 4"/>
    <w:basedOn w:val="1"/>
    <w:next w:val="1"/>
    <w:unhideWhenUsed/>
    <w:uiPriority w:val="39"/>
    <w:pPr>
      <w:spacing w:after="57"/>
      <w:ind w:left="850"/>
    </w:pPr>
  </w:style>
  <w:style w:type="paragraph" w:styleId="33">
    <w:name w:val="toc 5"/>
    <w:basedOn w:val="1"/>
    <w:next w:val="1"/>
    <w:unhideWhenUsed/>
    <w:uiPriority w:val="39"/>
    <w:pPr>
      <w:spacing w:after="57"/>
      <w:ind w:left="1134"/>
    </w:pPr>
  </w:style>
  <w:style w:type="paragraph" w:styleId="34">
    <w:name w:val="Title"/>
    <w:basedOn w:val="1"/>
    <w:next w:val="1"/>
    <w:link w:val="66"/>
    <w:uiPriority w:val="0"/>
    <w:pPr>
      <w:keepNext/>
      <w:keepLines/>
      <w:spacing w:before="480" w:after="120"/>
    </w:pPr>
    <w:rPr>
      <w:b/>
      <w:sz w:val="72"/>
      <w:szCs w:val="72"/>
    </w:rPr>
  </w:style>
  <w:style w:type="paragraph" w:styleId="35">
    <w:name w:val="footer"/>
    <w:basedOn w:val="1"/>
    <w:link w:val="74"/>
    <w:qFormat/>
    <w:uiPriority w:val="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36">
    <w:name w:val="Normal (Web)"/>
    <w:basedOn w:val="1"/>
    <w:hidden/>
    <w:qFormat/>
    <w:uiPriority w:val="0"/>
    <w:pPr>
      <w:spacing w:before="100" w:beforeAutospacing="1" w:after="100" w:afterAutospacing="1"/>
    </w:pPr>
    <w:rPr>
      <w:rFonts w:eastAsia="Times New Roman"/>
    </w:rPr>
  </w:style>
  <w:style w:type="paragraph" w:styleId="37">
    <w:name w:val="Subtitle"/>
    <w:basedOn w:val="1"/>
    <w:next w:val="1"/>
    <w:link w:val="67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38">
    <w:name w:val="Table Grid"/>
    <w:basedOn w:val="12"/>
    <w:qFormat/>
    <w:uiPriority w:val="0"/>
    <w:pPr>
      <w:spacing w:line="1" w:lineRule="atLeast"/>
      <w:outlineLvl w:val="0"/>
    </w:pPr>
    <w:rPr>
      <w:position w:val="-1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9">
    <w:name w:val="Heading 1 Char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0">
    <w:name w:val="Heading 2 Char"/>
    <w:basedOn w:val="11"/>
    <w:uiPriority w:val="9"/>
    <w:rPr>
      <w:rFonts w:ascii="Arial" w:hAnsi="Arial" w:eastAsia="Arial" w:cs="Arial"/>
      <w:sz w:val="34"/>
    </w:rPr>
  </w:style>
  <w:style w:type="character" w:customStyle="1" w:styleId="41">
    <w:name w:val="Heading 3 Char"/>
    <w:basedOn w:val="11"/>
    <w:uiPriority w:val="9"/>
    <w:rPr>
      <w:rFonts w:ascii="Arial" w:hAnsi="Arial" w:eastAsia="Arial" w:cs="Arial"/>
      <w:sz w:val="30"/>
      <w:szCs w:val="30"/>
    </w:rPr>
  </w:style>
  <w:style w:type="character" w:customStyle="1" w:styleId="42">
    <w:name w:val="Heading 4 Char"/>
    <w:basedOn w:val="11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3">
    <w:name w:val="Heading 5 Char"/>
    <w:basedOn w:val="11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4">
    <w:name w:val="Heading 6 Char"/>
    <w:basedOn w:val="11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5">
    <w:name w:val="Heading 7 Char"/>
    <w:basedOn w:val="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6">
    <w:name w:val="Heading 8 Char"/>
    <w:basedOn w:val="11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7">
    <w:name w:val="Heading 9 Char"/>
    <w:basedOn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8">
    <w:name w:val="Title Char"/>
    <w:basedOn w:val="11"/>
    <w:uiPriority w:val="10"/>
    <w:rPr>
      <w:sz w:val="48"/>
      <w:szCs w:val="48"/>
    </w:rPr>
  </w:style>
  <w:style w:type="character" w:customStyle="1" w:styleId="49">
    <w:name w:val="Subtitle Char"/>
    <w:basedOn w:val="11"/>
    <w:uiPriority w:val="11"/>
    <w:rPr>
      <w:sz w:val="24"/>
      <w:szCs w:val="24"/>
    </w:rPr>
  </w:style>
  <w:style w:type="character" w:customStyle="1" w:styleId="50">
    <w:name w:val="Quote Char"/>
    <w:uiPriority w:val="29"/>
    <w:rPr>
      <w:i/>
    </w:rPr>
  </w:style>
  <w:style w:type="character" w:customStyle="1" w:styleId="51">
    <w:name w:val="Intense Quote Char"/>
    <w:uiPriority w:val="30"/>
    <w:rPr>
      <w:i/>
    </w:rPr>
  </w:style>
  <w:style w:type="character" w:customStyle="1" w:styleId="52">
    <w:name w:val="Header Char"/>
    <w:basedOn w:val="11"/>
    <w:uiPriority w:val="99"/>
  </w:style>
  <w:style w:type="character" w:customStyle="1" w:styleId="53">
    <w:name w:val="Caption Char"/>
    <w:uiPriority w:val="99"/>
  </w:style>
  <w:style w:type="character" w:customStyle="1" w:styleId="54">
    <w:name w:val="Footnote Text Char"/>
    <w:uiPriority w:val="99"/>
    <w:rPr>
      <w:sz w:val="18"/>
    </w:rPr>
  </w:style>
  <w:style w:type="character" w:customStyle="1" w:styleId="55">
    <w:name w:val="Endnote Text Char"/>
    <w:uiPriority w:val="99"/>
    <w:rPr>
      <w:sz w:val="20"/>
    </w:rPr>
  </w:style>
  <w:style w:type="character" w:customStyle="1" w:styleId="56">
    <w:name w:val="Заголовок 1 Знак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57">
    <w:name w:val="Заголовок 2 Знак1"/>
    <w:link w:val="3"/>
    <w:uiPriority w:val="9"/>
    <w:rPr>
      <w:rFonts w:ascii="Arial" w:hAnsi="Arial" w:eastAsia="Arial" w:cs="Arial"/>
      <w:sz w:val="34"/>
    </w:rPr>
  </w:style>
  <w:style w:type="character" w:customStyle="1" w:styleId="58">
    <w:name w:val="Заголовок 3 Знак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59">
    <w:name w:val="Заголовок 4 Знак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60">
    <w:name w:val="Заголовок 5 Знак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61">
    <w:name w:val="Заголовок 6 Знак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62">
    <w:name w:val="Заголовок 7 Знак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3">
    <w:name w:val="Заголовок 8 Знак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4">
    <w:name w:val="Заголовок 9 Знак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65">
    <w:name w:val="No Spacing"/>
    <w:hidden/>
    <w:qFormat/>
    <w:uiPriority w:val="0"/>
    <w:pPr>
      <w:spacing w:line="1" w:lineRule="atLeast"/>
      <w:outlineLvl w:val="0"/>
    </w:pPr>
    <w:rPr>
      <w:rFonts w:ascii="Times New Roman" w:hAnsi="Times New Roman" w:eastAsia="Calibri" w:cs="Calibri"/>
      <w:position w:val="-1"/>
      <w:sz w:val="24"/>
      <w:szCs w:val="24"/>
      <w:lang w:val="ru-RU" w:eastAsia="ru-RU" w:bidi="ar-SA"/>
    </w:rPr>
  </w:style>
  <w:style w:type="character" w:customStyle="1" w:styleId="66">
    <w:name w:val="Название Знак"/>
    <w:link w:val="34"/>
    <w:uiPriority w:val="10"/>
    <w:rPr>
      <w:sz w:val="48"/>
      <w:szCs w:val="48"/>
    </w:rPr>
  </w:style>
  <w:style w:type="character" w:customStyle="1" w:styleId="67">
    <w:name w:val="Подзаголовок Знак"/>
    <w:link w:val="37"/>
    <w:uiPriority w:val="11"/>
    <w:rPr>
      <w:sz w:val="24"/>
      <w:szCs w:val="24"/>
    </w:rPr>
  </w:style>
  <w:style w:type="paragraph" w:styleId="68">
    <w:name w:val="Quote"/>
    <w:basedOn w:val="1"/>
    <w:next w:val="1"/>
    <w:link w:val="69"/>
    <w:qFormat/>
    <w:uiPriority w:val="29"/>
    <w:pPr>
      <w:ind w:left="720" w:right="720"/>
    </w:pPr>
    <w:rPr>
      <w:i/>
    </w:rPr>
  </w:style>
  <w:style w:type="character" w:customStyle="1" w:styleId="69">
    <w:name w:val="Цитата 2 Знак"/>
    <w:link w:val="68"/>
    <w:uiPriority w:val="29"/>
    <w:rPr>
      <w:i/>
    </w:rPr>
  </w:style>
  <w:style w:type="paragraph" w:styleId="70">
    <w:name w:val="Intense Quote"/>
    <w:basedOn w:val="1"/>
    <w:next w:val="1"/>
    <w:link w:val="7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71">
    <w:name w:val="Выделенная цитата Знак"/>
    <w:link w:val="70"/>
    <w:uiPriority w:val="30"/>
    <w:rPr>
      <w:i/>
    </w:rPr>
  </w:style>
  <w:style w:type="character" w:customStyle="1" w:styleId="72">
    <w:name w:val="Верхний колонтитул Знак1"/>
    <w:link w:val="24"/>
    <w:uiPriority w:val="99"/>
  </w:style>
  <w:style w:type="character" w:customStyle="1" w:styleId="73">
    <w:name w:val="Footer Char"/>
    <w:uiPriority w:val="99"/>
  </w:style>
  <w:style w:type="character" w:customStyle="1" w:styleId="74">
    <w:name w:val="Нижний колонтитул Знак1"/>
    <w:link w:val="35"/>
    <w:uiPriority w:val="99"/>
  </w:style>
  <w:style w:type="table" w:customStyle="1" w:styleId="75">
    <w:name w:val="Table Grid Light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76">
    <w:name w:val="Plain Table 1"/>
    <w:basedOn w:val="12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77">
    <w:name w:val="Plain Table 2"/>
    <w:basedOn w:val="1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78">
    <w:name w:val="Plain Table 3"/>
    <w:basedOn w:val="12"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9">
    <w:name w:val="Plain Table 4"/>
    <w:basedOn w:val="12"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80">
    <w:name w:val="Plain Table 5"/>
    <w:basedOn w:val="12"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81">
    <w:name w:val="Grid Table 1 Light"/>
    <w:basedOn w:val="12"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82">
    <w:name w:val="Grid Table 1 Light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83">
    <w:name w:val="Grid Table 1 Light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84">
    <w:name w:val="Grid Table 1 Light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85">
    <w:name w:val="Grid Table 1 Light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86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87">
    <w:name w:val="Grid Table 1 Light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88">
    <w:name w:val="Grid Table 2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9">
    <w:name w:val="Grid Table 2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90">
    <w:name w:val="Grid Table 2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1">
    <w:name w:val="Grid Table 2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2">
    <w:name w:val="Grid Table 2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3">
    <w:name w:val="Grid Table 2 - Accent 5"/>
    <w:basedOn w:val="12"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4">
    <w:name w:val="Grid Table 2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5">
    <w:name w:val="Grid Table 3"/>
    <w:basedOn w:val="12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6">
    <w:name w:val="Grid Table 3 - Accent 1"/>
    <w:basedOn w:val="12"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97">
    <w:name w:val="Grid Table 3 - Accent 2"/>
    <w:basedOn w:val="12"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8">
    <w:name w:val="Grid Table 3 - Accent 3"/>
    <w:basedOn w:val="12"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9">
    <w:name w:val="Grid Table 3 - Accent 4"/>
    <w:basedOn w:val="12"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0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1">
    <w:name w:val="Grid Table 3 - Accent 6"/>
    <w:basedOn w:val="12"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2">
    <w:name w:val="Grid Table 4"/>
    <w:basedOn w:val="12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3">
    <w:name w:val="Grid Table 4 - Accent 1"/>
    <w:basedOn w:val="12"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104">
    <w:name w:val="Grid Table 4 - Accent 2"/>
    <w:basedOn w:val="12"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05">
    <w:name w:val="Grid Table 4 - Accent 3"/>
    <w:basedOn w:val="12"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06">
    <w:name w:val="Grid Table 4 - Accent 4"/>
    <w:basedOn w:val="12"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7">
    <w:name w:val="Grid Table 4 - Accent 5"/>
    <w:basedOn w:val="12"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8">
    <w:name w:val="Grid Table 4 - Accent 6"/>
    <w:basedOn w:val="12"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9">
    <w:name w:val="Grid Table 5 Dark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10">
    <w:name w:val="Grid Table 5 Dark- Accent 1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11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12">
    <w:name w:val="Grid Table 5 Dark - Accent 3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13">
    <w:name w:val="Grid Table 5 Dark- Accent 4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14">
    <w:name w:val="Grid Table 5 Dark - Accent 5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15">
    <w:name w:val="Grid Table 5 Dark - Accent 6"/>
    <w:basedOn w:val="12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16">
    <w:name w:val="Grid Table 6 Colorful"/>
    <w:basedOn w:val="12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7">
    <w:name w:val="Grid Table 6 Colorful - Accent 1"/>
    <w:basedOn w:val="12"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8">
    <w:name w:val="Grid Table 6 Colorful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9">
    <w:name w:val="Grid Table 6 Colorful - Accent 3"/>
    <w:basedOn w:val="12"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20">
    <w:name w:val="Grid Table 6 Colorful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1">
    <w:name w:val="Grid Table 6 Colorful - Accent 5"/>
    <w:basedOn w:val="12"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22">
    <w:name w:val="Grid Table 6 Colorful - Accent 6"/>
    <w:basedOn w:val="12"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23">
    <w:name w:val="Grid Table 7 Colorful"/>
    <w:basedOn w:val="12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24">
    <w:name w:val="Grid Table 7 Colorful - Accent 1"/>
    <w:basedOn w:val="12"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25">
    <w:name w:val="Grid Table 7 Colorful - Accent 2"/>
    <w:basedOn w:val="12"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26">
    <w:name w:val="Grid Table 7 Colorful - Accent 3"/>
    <w:basedOn w:val="12"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27">
    <w:name w:val="Grid Table 7 Colorful - Accent 4"/>
    <w:basedOn w:val="12"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8">
    <w:name w:val="Grid Table 7 Colorful - Accent 5"/>
    <w:basedOn w:val="12"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29">
    <w:name w:val="Grid Table 7 Colorful - Accent 6"/>
    <w:basedOn w:val="12"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30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31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32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33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34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35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36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37">
    <w:name w:val="List Table 2"/>
    <w:basedOn w:val="12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8">
    <w:name w:val="List Table 2 - Accent 1"/>
    <w:basedOn w:val="12"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9">
    <w:name w:val="List Table 2 - Accent 2"/>
    <w:basedOn w:val="12"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0">
    <w:name w:val="List Table 2 - Accent 3"/>
    <w:basedOn w:val="12"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1">
    <w:name w:val="List Table 2 - Accent 4"/>
    <w:basedOn w:val="12"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2">
    <w:name w:val="List Table 2 - Accent 5"/>
    <w:basedOn w:val="12"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3">
    <w:name w:val="List Table 2 - Accent 6"/>
    <w:basedOn w:val="12"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44">
    <w:name w:val="List Table 3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45">
    <w:name w:val="List Table 3 - Accent 1"/>
    <w:basedOn w:val="12"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46">
    <w:name w:val="List Table 3 - Accent 2"/>
    <w:basedOn w:val="12"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47">
    <w:name w:val="List Table 3 - Accent 3"/>
    <w:basedOn w:val="12"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48">
    <w:name w:val="List Table 3 - Accent 4"/>
    <w:basedOn w:val="12"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49">
    <w:name w:val="List Table 3 - Accent 5"/>
    <w:basedOn w:val="12"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50">
    <w:name w:val="List Table 3 - Accent 6"/>
    <w:basedOn w:val="12"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51">
    <w:name w:val="List Table 4"/>
    <w:basedOn w:val="12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52">
    <w:name w:val="List Table 4 - Accent 1"/>
    <w:basedOn w:val="12"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53">
    <w:name w:val="List Table 4 - Accent 2"/>
    <w:basedOn w:val="12"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54">
    <w:name w:val="List Table 4 - Accent 3"/>
    <w:basedOn w:val="12"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55">
    <w:name w:val="List Table 4 - Accent 4"/>
    <w:basedOn w:val="12"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56">
    <w:name w:val="List Table 4 - Accent 5"/>
    <w:basedOn w:val="12"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57">
    <w:name w:val="List Table 4 - Accent 6"/>
    <w:basedOn w:val="12"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58">
    <w:name w:val="List Table 5 Dark"/>
    <w:basedOn w:val="12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59">
    <w:name w:val="List Table 5 Dark - Accent 1"/>
    <w:basedOn w:val="12"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60">
    <w:name w:val="List Table 5 Dark - Accent 2"/>
    <w:basedOn w:val="12"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61">
    <w:name w:val="List Table 5 Dark - Accent 3"/>
    <w:basedOn w:val="12"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62">
    <w:name w:val="List Table 5 Dark - Accent 4"/>
    <w:basedOn w:val="12"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63">
    <w:name w:val="List Table 5 Dark - Accent 5"/>
    <w:basedOn w:val="12"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64">
    <w:name w:val="List Table 5 Dark - Accent 6"/>
    <w:basedOn w:val="12"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65">
    <w:name w:val="List Table 6 Colorful"/>
    <w:basedOn w:val="12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66">
    <w:name w:val="List Table 6 Colorful - Accent 1"/>
    <w:basedOn w:val="12"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7">
    <w:name w:val="List Table 6 Colorful - Accent 2"/>
    <w:basedOn w:val="12"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8">
    <w:name w:val="List Table 6 Colorful - Accent 3"/>
    <w:basedOn w:val="12"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9">
    <w:name w:val="List Table 6 Colorful - Accent 4"/>
    <w:basedOn w:val="12"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70">
    <w:name w:val="List Table 6 Colorful - Accent 5"/>
    <w:basedOn w:val="12"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1">
    <w:name w:val="List Table 6 Colorful - Accent 6"/>
    <w:basedOn w:val="12"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2">
    <w:name w:val="List Table 7 Colorful"/>
    <w:basedOn w:val="12"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73">
    <w:name w:val="List Table 7 Colorful - Accent 1"/>
    <w:basedOn w:val="12"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74">
    <w:name w:val="List Table 7 Colorful - Accent 2"/>
    <w:basedOn w:val="12"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75">
    <w:name w:val="List Table 7 Colorful - Accent 3"/>
    <w:basedOn w:val="12"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76">
    <w:name w:val="List Table 7 Colorful - Accent 4"/>
    <w:basedOn w:val="12"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77">
    <w:name w:val="List Table 7 Colorful - Accent 5"/>
    <w:basedOn w:val="12"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8">
    <w:name w:val="List Table 7 Colorful - Accent 6"/>
    <w:basedOn w:val="12"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9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80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81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82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83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4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5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6">
    <w:name w:val="Bordered &amp; Lined - Accent"/>
    <w:basedOn w:val="12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87">
    <w:name w:val="Bordered &amp; Lined - Accent 1"/>
    <w:basedOn w:val="12"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88">
    <w:name w:val="Bordered &amp; Lined - Accent 2"/>
    <w:basedOn w:val="12"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89">
    <w:name w:val="Bordered &amp; Lined - Accent 3"/>
    <w:basedOn w:val="12"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90">
    <w:name w:val="Bordered &amp; Lined - Accent 4"/>
    <w:basedOn w:val="12"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91">
    <w:name w:val="Bordered &amp; Lined - Accent 5"/>
    <w:basedOn w:val="12"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92">
    <w:name w:val="Bordered &amp; Lined - Accent 6"/>
    <w:basedOn w:val="12"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93">
    <w:name w:val="Bordered"/>
    <w:basedOn w:val="12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94">
    <w:name w:val="Bordered - Accent 1"/>
    <w:basedOn w:val="12"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95">
    <w:name w:val="Bordered - Accent 2"/>
    <w:basedOn w:val="12"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96">
    <w:name w:val="Bordered - Accent 3"/>
    <w:basedOn w:val="12"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97">
    <w:name w:val="Bordered - Accent 4"/>
    <w:basedOn w:val="12"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98">
    <w:name w:val="Bordered - Accent 5"/>
    <w:basedOn w:val="12"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99">
    <w:name w:val="Bordered - Accent 6"/>
    <w:basedOn w:val="12"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200">
    <w:name w:val="Текст сноски Знак1"/>
    <w:link w:val="22"/>
    <w:uiPriority w:val="99"/>
    <w:rPr>
      <w:sz w:val="18"/>
    </w:rPr>
  </w:style>
  <w:style w:type="character" w:customStyle="1" w:styleId="201">
    <w:name w:val="Текст концевой сноски Знак"/>
    <w:link w:val="18"/>
    <w:uiPriority w:val="99"/>
    <w:rPr>
      <w:sz w:val="20"/>
    </w:rPr>
  </w:style>
  <w:style w:type="paragraph" w:customStyle="1" w:styleId="202">
    <w:name w:val="TOC Heading"/>
    <w:basedOn w:val="2"/>
    <w:next w:val="1"/>
    <w:hidden/>
    <w:qFormat/>
    <w:uiPriority w:val="0"/>
    <w:pPr>
      <w:outlineLvl w:val="9"/>
    </w:pPr>
    <w:rPr>
      <w:rFonts w:eastAsia="Times New Roman" w:cs="Times New Roman"/>
    </w:rPr>
  </w:style>
  <w:style w:type="table" w:customStyle="1" w:styleId="203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04">
    <w:name w:val="List Paragraph"/>
    <w:basedOn w:val="1"/>
    <w:hidden/>
    <w:qFormat/>
    <w:uiPriority w:val="0"/>
    <w:pPr>
      <w:ind w:left="720"/>
    </w:pPr>
  </w:style>
  <w:style w:type="character" w:customStyle="1" w:styleId="205">
    <w:name w:val="Текст выноски Знак"/>
    <w:qFormat/>
    <w:uiPriority w:val="0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206">
    <w:name w:val="otekstj"/>
    <w:basedOn w:val="1"/>
    <w:hidden/>
    <w:qFormat/>
    <w:uiPriority w:val="0"/>
    <w:pPr>
      <w:spacing w:before="100" w:beforeAutospacing="1" w:after="100" w:afterAutospacing="1"/>
    </w:pPr>
    <w:rPr>
      <w:rFonts w:eastAsia="Times New Roman"/>
    </w:rPr>
  </w:style>
  <w:style w:type="character" w:customStyle="1" w:styleId="207">
    <w:name w:val="apple-converted-space"/>
    <w:basedOn w:val="11"/>
    <w:qFormat/>
    <w:uiPriority w:val="0"/>
    <w:rPr>
      <w:position w:val="-1"/>
      <w:vertAlign w:val="baseline"/>
    </w:rPr>
  </w:style>
  <w:style w:type="character" w:customStyle="1" w:styleId="208">
    <w:name w:val="Верхний колонтитул Знак"/>
    <w:qFormat/>
    <w:uiPriority w:val="0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209">
    <w:name w:val="Нижний колонтитул Знак"/>
    <w:qFormat/>
    <w:uiPriority w:val="0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210">
    <w:name w:val="Заголовок 1 Знак"/>
    <w:qFormat/>
    <w:uiPriority w:val="0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11">
    <w:name w:val="Заголовок 2 Знак"/>
    <w:qFormat/>
    <w:uiPriority w:val="0"/>
    <w:rPr>
      <w:rFonts w:ascii="Cambria" w:hAnsi="Cambria" w:eastAsia="Times New Roman" w:cs="Times New Roman"/>
      <w:b/>
      <w:bCs/>
      <w:i/>
      <w:iCs/>
      <w:position w:val="-1"/>
      <w:sz w:val="28"/>
      <w:szCs w:val="28"/>
      <w:vertAlign w:val="baseline"/>
    </w:rPr>
  </w:style>
  <w:style w:type="table" w:customStyle="1" w:styleId="212">
    <w:name w:val="Сетка таблицы1"/>
    <w:basedOn w:val="12"/>
    <w:qFormat/>
    <w:uiPriority w:val="0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13">
    <w:name w:val="Текст сноски Знак"/>
    <w:qFormat/>
    <w:uiPriority w:val="0"/>
    <w:rPr>
      <w:rFonts w:ascii="Times New Roman" w:hAnsi="Times New Roman"/>
      <w:position w:val="-1"/>
      <w:vertAlign w:val="baseline"/>
    </w:rPr>
  </w:style>
  <w:style w:type="table" w:customStyle="1" w:styleId="214">
    <w:name w:val="StGen0"/>
    <w:basedOn w:val="203"/>
    <w:uiPriority w:val="0"/>
    <w:tblPr>
      <w:tblCellMar>
        <w:left w:w="108" w:type="dxa"/>
        <w:right w:w="108" w:type="dxa"/>
      </w:tblCellMar>
    </w:tblPr>
  </w:style>
  <w:style w:type="character" w:customStyle="1" w:styleId="215">
    <w:name w:val="Текст примечания Знак"/>
    <w:basedOn w:val="11"/>
    <w:link w:val="20"/>
    <w:semiHidden/>
    <w:uiPriority w:val="99"/>
    <w:rPr>
      <w:rFonts w:ascii="Times New Roman" w:hAnsi="Times New Roman"/>
      <w:position w:val="-1"/>
      <w:lang w:eastAsia="ru-RU"/>
    </w:rPr>
  </w:style>
  <w:style w:type="character" w:customStyle="1" w:styleId="216">
    <w:name w:val="Тема примечания Знак"/>
    <w:basedOn w:val="215"/>
    <w:link w:val="21"/>
    <w:semiHidden/>
    <w:uiPriority w:val="99"/>
    <w:rPr>
      <w:rFonts w:ascii="Times New Roman" w:hAnsi="Times New Roman"/>
      <w:b/>
      <w:bCs/>
      <w:position w:val="-1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1531</Words>
  <Characters>8733</Characters>
  <Lines>72</Lines>
  <Paragraphs>20</Paragraphs>
  <TotalTime>27</TotalTime>
  <ScaleCrop>false</ScaleCrop>
  <LinksUpToDate>false</LinksUpToDate>
  <CharactersWithSpaces>10244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2023-10-10T08:16:00Z</dcterms:created>
  <dc:creator>Наталья Петровна Овчинникова</dc:creator>
  <cp:lastModifiedBy>Анастасия Анаст�</cp:lastModifiedBy>
  <dcterms:modified xsi:type="dcterms:W3CDTF">2025-02-26T15:58:59Z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EC0B430DE350481DB15E7834A4CAEC8B_12</vt:lpwstr>
  </property>
</Properties>
</file>